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D2DD66">
      <w:pPr>
        <w:jc w:val="center"/>
        <w:rPr>
          <w:rFonts w:hint="eastAsia" w:ascii="宋体" w:hAnsi="宋体" w:eastAsia="宋体" w:cs="宋体"/>
          <w:b/>
          <w:bCs/>
          <w:sz w:val="28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36"/>
        </w:rPr>
        <w:t>1-2标段中标明细</w:t>
      </w:r>
    </w:p>
    <w:p w14:paraId="38F3E5F5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第1标段</w:t>
      </w:r>
    </w:p>
    <w:p w14:paraId="6696C420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19700" cy="7381875"/>
            <wp:effectExtent l="0" t="0" r="0" b="9525"/>
            <wp:docPr id="2" name="图片 2" descr="投标文件签字盖章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投标文件签字盖章_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8687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 w14:paraId="20E61DB2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1" name="图片 1" descr="投标文件签字盖章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投标文件签字盖章_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13B6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 w14:paraId="6DBE9DCF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3" name="图片 3" descr="投标文件签字盖章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投标文件签字盖章_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A720A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 w14:paraId="36AADE66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第2标段</w:t>
      </w:r>
    </w:p>
    <w:p w14:paraId="749D3FBD">
      <w:pPr>
        <w:jc w:val="center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5" name="图片 5" descr="南阳医学高等专科学校第三附属医院2025年后勤科服务类采购供应商遴选项目2标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南阳医学高等专科学校第三附属医院2025年后勤科服务类采购供应商遴选项目2标段_0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2A7D7">
      <w:pPr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br w:type="page"/>
      </w:r>
    </w:p>
    <w:p w14:paraId="3347123F">
      <w:pPr>
        <w:jc w:val="center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4" name="图片 4" descr="南阳医学高等专科学校第三附属医院2025年后勤科服务类采购供应商遴选项目2标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南阳医学高等专科学校第三附属医院2025年后勤科服务类采购供应商遴选项目2标段_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B6D45">
      <w:pPr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br w:type="page"/>
      </w:r>
    </w:p>
    <w:p w14:paraId="78BFF2B2">
      <w:pPr>
        <w:jc w:val="center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9865" cy="7452995"/>
            <wp:effectExtent l="0" t="0" r="6985" b="14605"/>
            <wp:docPr id="6" name="图片 6" descr="南阳医学高等专科学校第三附属医院 2025年后勤科服务类采购供应商遴选项目第二标段零星维修项目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南阳医学高等专科学校第三附属医院 2025年后勤科服务类采购供应商遴选项目第二标段零星维修项目项目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E73D">
      <w:pPr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br w:type="page"/>
      </w:r>
    </w:p>
    <w:p w14:paraId="4FE2BAF9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1-2标段入围供应商中小企业声明函</w:t>
      </w:r>
    </w:p>
    <w:p w14:paraId="23AACA05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第1标段</w:t>
      </w:r>
    </w:p>
    <w:p w14:paraId="4EBD56C6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4150" cy="7447915"/>
            <wp:effectExtent l="0" t="0" r="12700" b="635"/>
            <wp:docPr id="7" name="图片 7" descr="投标文件签字盖章_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投标文件签字盖章_4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C0D30"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br w:type="page"/>
      </w:r>
    </w:p>
    <w:p w14:paraId="579CC3FC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第2标段</w:t>
      </w:r>
    </w:p>
    <w:p w14:paraId="0EB1310B">
      <w:pPr>
        <w:jc w:val="center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347970" cy="7566660"/>
            <wp:effectExtent l="0" t="0" r="5080" b="15240"/>
            <wp:docPr id="8" name="图片 8" descr="南阳医学高等专科学校第三附属医院2025年后勤科服务类采购供应商遴选项目2标段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南阳医学高等专科学校第三附属医院2025年后勤科服务类采购供应商遴选项目2标段_1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E98762E"/>
    <w:rsid w:val="642D7BC3"/>
    <w:rsid w:val="6D3D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38</Words>
  <Characters>42</Characters>
  <Lines>0</Lines>
  <Paragraphs>0</Paragraphs>
  <TotalTime>1</TotalTime>
  <ScaleCrop>false</ScaleCrop>
  <LinksUpToDate>false</LinksUpToDate>
  <CharactersWithSpaces>42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2025-05-08T01:11:00Z</dcterms:created>
  <dc:creator>Administrator</dc:creator>
  <cp:lastModifiedBy>冷暖自知</cp:lastModifiedBy>
  <dcterms:modified xsi:type="dcterms:W3CDTF">2025-05-08T01:20:15Z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eyJoZGlkIjoiNDQwY2NmNmY2MGU4YWI5YWFhNDVkOWI5NGI3YzQ0NWQiLCJ1c2VySWQiOiIxOTQxMjEyMDgifQ==</vt:lpwstr>
  </property>
  <property fmtid="{D5CDD505-2E9C-101B-9397-08002B2CF9AE}" pid="4" name="ICV">
    <vt:lpwstr>DCCE29F6C49E4AD8989CC0D24BDC30E7_12</vt:lpwstr>
  </property>
</Properties>
</file>